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730C25" w:rsidP="001E3AEC">
      <w:pPr>
        <w:jc w:val="center"/>
        <w:rPr>
          <w:b/>
          <w:sz w:val="22"/>
          <w:szCs w:val="22"/>
        </w:rPr>
      </w:pPr>
      <w:r>
        <w:rPr>
          <w:b/>
          <w:sz w:val="22"/>
          <w:szCs w:val="22"/>
        </w:rPr>
        <w:t>JANUARY 9</w:t>
      </w:r>
      <w:r w:rsidR="00804D0B" w:rsidRPr="00420BEE">
        <w:rPr>
          <w:b/>
          <w:sz w:val="22"/>
          <w:szCs w:val="22"/>
        </w:rPr>
        <w:t>, 20</w:t>
      </w:r>
      <w:r>
        <w:rPr>
          <w:b/>
          <w:sz w:val="22"/>
          <w:szCs w:val="22"/>
        </w:rPr>
        <w:t>20</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AE4BE9" w:rsidRPr="00420BEE" w:rsidRDefault="00AE4BE9" w:rsidP="00AE4BE9">
      <w:pPr>
        <w:jc w:val="center"/>
        <w:rPr>
          <w:b/>
          <w:i/>
          <w:color w:val="C00000"/>
          <w:sz w:val="22"/>
          <w:szCs w:val="22"/>
        </w:rPr>
      </w:pPr>
      <w:r w:rsidRPr="00420BEE">
        <w:rPr>
          <w:b/>
          <w:i/>
          <w:color w:val="C00000"/>
          <w:sz w:val="22"/>
          <w:szCs w:val="22"/>
          <w:highlight w:val="yellow"/>
        </w:rPr>
        <w:t>NICEVILLE, 208 N. PARTIN DRIVE, CITY OF NICEVILLE BOARD ROOM</w:t>
      </w:r>
    </w:p>
    <w:p w:rsidR="00A72857" w:rsidRPr="00420BEE" w:rsidRDefault="00A72857" w:rsidP="00A72857">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2795F" w:rsidRPr="00420BEE" w:rsidRDefault="00A86FA4" w:rsidP="00A86FA4">
      <w:pPr>
        <w:rPr>
          <w:b/>
          <w:sz w:val="22"/>
          <w:szCs w:val="22"/>
        </w:rPr>
      </w:pPr>
      <w:r w:rsidRPr="00420BEE">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267774">
        <w:rPr>
          <w:b/>
          <w:sz w:val="22"/>
          <w:szCs w:val="22"/>
        </w:rPr>
        <w:t>DECEMBER 12</w:t>
      </w:r>
      <w:r w:rsidR="00F7007D" w:rsidRPr="00420BEE">
        <w:rPr>
          <w:b/>
          <w:sz w:val="22"/>
          <w:szCs w:val="22"/>
        </w:rPr>
        <w:t xml:space="preserve">, 2019 </w:t>
      </w:r>
    </w:p>
    <w:p w:rsidR="00A86FA4" w:rsidRPr="00420BEE" w:rsidRDefault="00A86FA4"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420BEE">
        <w:rPr>
          <w:b/>
          <w:sz w:val="22"/>
          <w:szCs w:val="22"/>
          <w:u w:val="single"/>
        </w:rPr>
        <w:t>Applications for development review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822537" w:rsidRPr="00420BEE" w:rsidRDefault="00822537" w:rsidP="0036606B">
      <w:pPr>
        <w:rPr>
          <w:rFonts w:eastAsia="Calibri"/>
          <w:b/>
          <w:sz w:val="22"/>
          <w:szCs w:val="22"/>
          <w:u w:val="single"/>
        </w:rPr>
      </w:pPr>
    </w:p>
    <w:p w:rsidR="00C06650" w:rsidRPr="00C06650" w:rsidRDefault="00A829C5" w:rsidP="00C06650">
      <w:pPr>
        <w:jc w:val="both"/>
        <w:rPr>
          <w:sz w:val="22"/>
          <w:szCs w:val="22"/>
        </w:rPr>
      </w:pPr>
      <w:r w:rsidRPr="00420BEE">
        <w:rPr>
          <w:b/>
          <w:sz w:val="22"/>
          <w:szCs w:val="22"/>
        </w:rPr>
        <w:t xml:space="preserve">AGENDA ITEM #1: </w:t>
      </w:r>
      <w:r w:rsidR="00F875E1" w:rsidRPr="00420BEE">
        <w:rPr>
          <w:b/>
          <w:sz w:val="22"/>
          <w:szCs w:val="22"/>
        </w:rPr>
        <w:t xml:space="preserve"> </w:t>
      </w:r>
      <w:r w:rsidR="00C06650" w:rsidRPr="00C06650">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sidR="00C06650" w:rsidRPr="00C06650">
        <w:rPr>
          <w:sz w:val="22"/>
          <w:szCs w:val="22"/>
        </w:rPr>
        <w:t>Zivan</w:t>
      </w:r>
      <w:proofErr w:type="spellEnd"/>
      <w:r w:rsidR="00C06650" w:rsidRPr="00C06650">
        <w:rPr>
          <w:sz w:val="22"/>
          <w:szCs w:val="22"/>
        </w:rPr>
        <w:t xml:space="preserve">, as agent for Bluewater </w:t>
      </w:r>
      <w:r w:rsidR="00C06650" w:rsidRPr="00C06650">
        <w:rPr>
          <w:sz w:val="22"/>
          <w:szCs w:val="22"/>
        </w:rPr>
        <w:lastRenderedPageBreak/>
        <w:t xml:space="preserve">Bay Development Venture, LLC (“BBDV”).  The specific request is the re-designation of the southern portion of the Bluewater Bay driving range and Hole #1 from Golf (G) to Medium/Low Residential (M/L) in order to allow for a proposed 40 lot single family subdivision.  </w:t>
      </w:r>
      <w:r w:rsidR="00C06650" w:rsidRPr="00C06650">
        <w:rPr>
          <w:rStyle w:val="pagetext1"/>
          <w:rFonts w:ascii="Times New Roman" w:hAnsi="Times New Roman"/>
          <w:color w:val="auto"/>
          <w:sz w:val="22"/>
          <w:szCs w:val="22"/>
        </w:rPr>
        <w:t xml:space="preserve">The amendment also requests an extension of the buildout date of the Bluewater Bay development order to June 27, 2024.  </w:t>
      </w:r>
      <w:r w:rsidR="00C06650" w:rsidRPr="00C06650">
        <w:rPr>
          <w:sz w:val="22"/>
          <w:szCs w:val="22"/>
        </w:rPr>
        <w:t>The subject property contains 13.71 acres more or less and is located in the Bluewater Bay Development approximately 1,641 feet southeast of the intersection of Bay Drive and Bluewater Bay Boulevard</w:t>
      </w:r>
      <w:r w:rsidR="00A7244D">
        <w:rPr>
          <w:sz w:val="22"/>
          <w:szCs w:val="22"/>
        </w:rPr>
        <w:t xml:space="preserve">. </w:t>
      </w:r>
      <w:r w:rsidR="00C06650" w:rsidRPr="00C06650">
        <w:rPr>
          <w:sz w:val="22"/>
          <w:szCs w:val="22"/>
        </w:rPr>
        <w:t xml:space="preserve"> The subject property currently has a Mixed Use 1 Future Land Use Map designation; and is zoned Mixed Use-1 (MU-1)</w:t>
      </w:r>
      <w:r w:rsidR="00A7244D">
        <w:rPr>
          <w:sz w:val="22"/>
          <w:szCs w:val="22"/>
        </w:rPr>
        <w:t>.</w:t>
      </w:r>
    </w:p>
    <w:p w:rsidR="002752BA" w:rsidRPr="00420BEE" w:rsidRDefault="002752BA" w:rsidP="00C06650">
      <w:pPr>
        <w:autoSpaceDE w:val="0"/>
        <w:autoSpaceDN w:val="0"/>
        <w:ind w:right="2160"/>
        <w:jc w:val="both"/>
        <w:rPr>
          <w:sz w:val="22"/>
          <w:szCs w:val="22"/>
        </w:rPr>
      </w:pPr>
    </w:p>
    <w:p w:rsidR="001D574D" w:rsidRDefault="00420BEE" w:rsidP="001D574D">
      <w:pPr>
        <w:jc w:val="both"/>
        <w:rPr>
          <w:sz w:val="22"/>
          <w:szCs w:val="22"/>
        </w:rPr>
      </w:pPr>
      <w:r w:rsidRPr="00420BEE">
        <w:rPr>
          <w:b/>
          <w:sz w:val="22"/>
          <w:szCs w:val="22"/>
        </w:rPr>
        <w:t>AGENDA ITEM #</w:t>
      </w:r>
      <w:r w:rsidR="00531663">
        <w:rPr>
          <w:b/>
          <w:sz w:val="22"/>
          <w:szCs w:val="22"/>
        </w:rPr>
        <w:t>2</w:t>
      </w:r>
      <w:r w:rsidRPr="00420BEE">
        <w:rPr>
          <w:b/>
          <w:sz w:val="22"/>
          <w:szCs w:val="22"/>
        </w:rPr>
        <w:t xml:space="preserve">:  </w:t>
      </w:r>
      <w:r w:rsidR="00267774">
        <w:rPr>
          <w:sz w:val="22"/>
          <w:szCs w:val="22"/>
        </w:rPr>
        <w:t xml:space="preserve">Consideration of a resolution amending Okaloosa County Development Order #77-1, as amended, pertaining to the Bluewater Bay Development of Regional Impact (DRI) Development Order (DO):  The application to change the DRI-DO is submitted by Jerome </w:t>
      </w:r>
      <w:proofErr w:type="spellStart"/>
      <w:r w:rsidR="00267774">
        <w:rPr>
          <w:sz w:val="22"/>
          <w:szCs w:val="22"/>
        </w:rPr>
        <w:t>Zivan</w:t>
      </w:r>
      <w:proofErr w:type="spellEnd"/>
      <w:r w:rsidR="00267774">
        <w:rPr>
          <w:sz w:val="22"/>
          <w:szCs w:val="22"/>
        </w:rPr>
        <w:t>, as agent for the Bluewater Bay Master Development Map land Use designation on 7.09-acres located on a portion of the golf course property.  This 7.09-acre area is bisected by Bluewater Boulevard ROW into a North Parcel of 3.7</w:t>
      </w:r>
      <w:r w:rsidR="00C06650">
        <w:rPr>
          <w:sz w:val="22"/>
          <w:szCs w:val="22"/>
        </w:rPr>
        <w:t>8</w:t>
      </w:r>
      <w:r w:rsidR="00267774">
        <w:rPr>
          <w:sz w:val="22"/>
          <w:szCs w:val="22"/>
        </w:rPr>
        <w:t xml:space="preserve"> acres and a South Parcel of 3.31 acres.   The use of this portion of the property will be changed from Golf Club (the map land use designation currently shown for the North Parcel and Golf (G) </w:t>
      </w:r>
      <w:r w:rsidR="00C06650">
        <w:rPr>
          <w:sz w:val="22"/>
          <w:szCs w:val="22"/>
        </w:rPr>
        <w:t>the Map land use designation currently shown on the South Parcel to Commercial/Office/Medium Residential “C/O/M”.   The subject property includes Parcel 22-1S-22-0000-0001-0100 and Parcel 22-1S-22-0000-001-0110 and is located in the Bluewater Bay Development approximately 1,641 feet southeast of the intersection of Bay Drive and Bluewater Boulevard</w:t>
      </w:r>
      <w:r w:rsidR="00A7244D">
        <w:rPr>
          <w:sz w:val="22"/>
          <w:szCs w:val="22"/>
        </w:rPr>
        <w:t xml:space="preserve">. </w:t>
      </w:r>
      <w:r w:rsidR="00C06650">
        <w:rPr>
          <w:sz w:val="22"/>
          <w:szCs w:val="22"/>
        </w:rPr>
        <w:t>The subject property currently has a Mixed Use 1 Future Land Use Map designation; and is zoned Mixed Use-1(MU-1)</w:t>
      </w:r>
      <w:r w:rsidR="00A7244D">
        <w:rPr>
          <w:sz w:val="22"/>
          <w:szCs w:val="22"/>
        </w:rPr>
        <w:t>.</w:t>
      </w:r>
      <w:r w:rsidR="00C06650">
        <w:rPr>
          <w:sz w:val="22"/>
          <w:szCs w:val="22"/>
        </w:rPr>
        <w:t xml:space="preserve"> </w:t>
      </w:r>
    </w:p>
    <w:p w:rsidR="00A7244D" w:rsidRDefault="00A7244D" w:rsidP="001D574D">
      <w:pPr>
        <w:jc w:val="both"/>
        <w:rPr>
          <w:sz w:val="22"/>
          <w:szCs w:val="22"/>
        </w:rPr>
      </w:pPr>
    </w:p>
    <w:p w:rsidR="001D574D" w:rsidRDefault="00531663" w:rsidP="00A7244D">
      <w:pPr>
        <w:jc w:val="both"/>
        <w:rPr>
          <w:sz w:val="22"/>
          <w:szCs w:val="22"/>
        </w:rPr>
      </w:pPr>
      <w:r w:rsidRPr="001D574D">
        <w:rPr>
          <w:b/>
          <w:sz w:val="22"/>
          <w:szCs w:val="22"/>
        </w:rPr>
        <w:t>AGENDA ITEM #3</w:t>
      </w:r>
      <w:r w:rsidR="001D574D" w:rsidRPr="001D574D">
        <w:rPr>
          <w:b/>
          <w:sz w:val="22"/>
          <w:szCs w:val="22"/>
        </w:rPr>
        <w:t xml:space="preserve">:   </w:t>
      </w:r>
      <w:r w:rsidR="001D574D" w:rsidRPr="001D574D">
        <w:rPr>
          <w:sz w:val="22"/>
          <w:szCs w:val="22"/>
        </w:rPr>
        <w:t>Public Hearing for Transmittal to the Florida Department of Economic Opportunity and other Reviewing Agencies an Amendment to the Goals, Objectives, and Policies of the Future Land Use and Conservation Elements of the Okaloosa County Comprehensive Plan pertaining to borrow pits and mining.</w:t>
      </w:r>
    </w:p>
    <w:p w:rsidR="001D574D" w:rsidRDefault="001D574D" w:rsidP="001D574D">
      <w:pPr>
        <w:rPr>
          <w:sz w:val="22"/>
          <w:szCs w:val="22"/>
        </w:rPr>
      </w:pPr>
    </w:p>
    <w:p w:rsidR="00531663" w:rsidRPr="00531663" w:rsidRDefault="001D574D" w:rsidP="00A7244D">
      <w:pPr>
        <w:rPr>
          <w:b/>
          <w:sz w:val="22"/>
          <w:szCs w:val="22"/>
        </w:rPr>
      </w:pPr>
      <w:r w:rsidRPr="001D574D">
        <w:rPr>
          <w:b/>
          <w:sz w:val="22"/>
          <w:szCs w:val="22"/>
        </w:rPr>
        <w:t xml:space="preserve">AGENDA ITEM #4:  </w:t>
      </w:r>
      <w:r w:rsidRPr="001D574D">
        <w:rPr>
          <w:sz w:val="22"/>
          <w:szCs w:val="22"/>
        </w:rPr>
        <w:t>Public Hearing to Consider Creation of Section 6.10.00, Mines and Borrow Pits, o</w:t>
      </w:r>
      <w:bookmarkStart w:id="0" w:name="_GoBack"/>
      <w:bookmarkEnd w:id="0"/>
      <w:r w:rsidRPr="001D574D">
        <w:rPr>
          <w:sz w:val="22"/>
          <w:szCs w:val="22"/>
        </w:rPr>
        <w:t xml:space="preserve">f the Okaloosa County Land Development Code as well as ordinances revising sections 2.01.04, 2.12.04, 2.13.05 of the Okaloosa County Land Development Code as they pertain to borrow pits and mining. </w:t>
      </w:r>
    </w:p>
    <w:p w:rsidR="00420BEE" w:rsidRPr="00420BEE" w:rsidRDefault="00420BEE" w:rsidP="00A7244D">
      <w:pPr>
        <w:ind w:right="2160"/>
        <w:rPr>
          <w:sz w:val="22"/>
          <w:szCs w:val="22"/>
        </w:rPr>
      </w:pPr>
    </w:p>
    <w:p w:rsidR="00A86FA4" w:rsidRPr="00420BEE"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B77B43" w:rsidRPr="00420BEE" w:rsidRDefault="00B77B43" w:rsidP="00A86FA4">
      <w:pPr>
        <w:rPr>
          <w:sz w:val="22"/>
          <w:szCs w:val="22"/>
        </w:rPr>
      </w:pPr>
    </w:p>
    <w:p w:rsidR="0098408F" w:rsidRPr="00420BEE" w:rsidRDefault="0098408F" w:rsidP="00A86FA4">
      <w:pPr>
        <w:rPr>
          <w:sz w:val="22"/>
          <w:szCs w:val="22"/>
        </w:rPr>
      </w:pPr>
      <w:r w:rsidRPr="00420BEE">
        <w:rPr>
          <w:sz w:val="22"/>
          <w:szCs w:val="22"/>
        </w:rPr>
        <w:t>The</w:t>
      </w:r>
      <w:r w:rsidRPr="00420BEE">
        <w:rPr>
          <w:b/>
          <w:sz w:val="22"/>
          <w:szCs w:val="22"/>
        </w:rPr>
        <w:t xml:space="preserve"> </w:t>
      </w:r>
      <w:r w:rsidR="001D574D">
        <w:rPr>
          <w:b/>
          <w:sz w:val="22"/>
          <w:szCs w:val="22"/>
        </w:rPr>
        <w:t>FEBRUARY 13</w:t>
      </w:r>
      <w:r w:rsidR="00271C74" w:rsidRPr="00420BEE">
        <w:rPr>
          <w:b/>
          <w:sz w:val="22"/>
          <w:szCs w:val="22"/>
        </w:rPr>
        <w:t>, 20</w:t>
      </w:r>
      <w:r w:rsidR="00420BEE">
        <w:rPr>
          <w:b/>
          <w:sz w:val="22"/>
          <w:szCs w:val="22"/>
        </w:rPr>
        <w:t>20</w:t>
      </w:r>
      <w:r w:rsidR="00271C74" w:rsidRPr="00420BEE">
        <w:rPr>
          <w:b/>
          <w:sz w:val="22"/>
          <w:szCs w:val="22"/>
        </w:rPr>
        <w:t xml:space="preserve">, </w:t>
      </w:r>
      <w:r w:rsidRPr="00420BEE">
        <w:rPr>
          <w:sz w:val="22"/>
          <w:szCs w:val="22"/>
        </w:rPr>
        <w:t xml:space="preserve">Planning Commission Meeting will be held at </w:t>
      </w:r>
      <w:r w:rsidR="00A72857" w:rsidRPr="00420BEE">
        <w:rPr>
          <w:sz w:val="22"/>
          <w:szCs w:val="22"/>
        </w:rPr>
        <w:t xml:space="preserve">208 North </w:t>
      </w:r>
      <w:proofErr w:type="spellStart"/>
      <w:r w:rsidR="00A72857" w:rsidRPr="00420BEE">
        <w:rPr>
          <w:sz w:val="22"/>
          <w:szCs w:val="22"/>
        </w:rPr>
        <w:t>Partin</w:t>
      </w:r>
      <w:proofErr w:type="spellEnd"/>
      <w:r w:rsidR="00A72857" w:rsidRPr="00420BEE">
        <w:rPr>
          <w:sz w:val="22"/>
          <w:szCs w:val="22"/>
        </w:rPr>
        <w:t xml:space="preserve"> Dr., City of Niceville Board Room,</w:t>
      </w:r>
      <w:r w:rsidR="00C363F1" w:rsidRPr="00420BEE">
        <w:rPr>
          <w:sz w:val="22"/>
          <w:szCs w:val="22"/>
        </w:rPr>
        <w:t xml:space="preserve"> </w:t>
      </w:r>
      <w:proofErr w:type="gramStart"/>
      <w:r w:rsidR="00A72857" w:rsidRPr="00420BEE">
        <w:rPr>
          <w:sz w:val="22"/>
          <w:szCs w:val="22"/>
        </w:rPr>
        <w:t>Niceville</w:t>
      </w:r>
      <w:proofErr w:type="gramEnd"/>
      <w:r w:rsidR="00A72857" w:rsidRPr="00420BEE">
        <w:rPr>
          <w:sz w:val="22"/>
          <w:szCs w:val="22"/>
        </w:rPr>
        <w:t>, FL.</w:t>
      </w:r>
    </w:p>
    <w:p w:rsidR="00E35B13" w:rsidRPr="00420BEE" w:rsidRDefault="00E35B13" w:rsidP="00A86FA4">
      <w:pPr>
        <w:rPr>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16" w:rsidRDefault="00071A16">
      <w:r>
        <w:separator/>
      </w:r>
    </w:p>
  </w:endnote>
  <w:endnote w:type="continuationSeparator" w:id="0">
    <w:p w:rsidR="00071A16" w:rsidRDefault="0007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A7244D">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16" w:rsidRDefault="00071A16">
      <w:r>
        <w:separator/>
      </w:r>
    </w:p>
  </w:footnote>
  <w:footnote w:type="continuationSeparator" w:id="0">
    <w:p w:rsidR="00071A16" w:rsidRDefault="0007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40"/>
  </w:num>
  <w:num w:numId="7">
    <w:abstractNumId w:val="35"/>
  </w:num>
  <w:num w:numId="8">
    <w:abstractNumId w:val="1"/>
  </w:num>
  <w:num w:numId="9">
    <w:abstractNumId w:val="19"/>
  </w:num>
  <w:num w:numId="10">
    <w:abstractNumId w:val="41"/>
  </w:num>
  <w:num w:numId="11">
    <w:abstractNumId w:val="11"/>
  </w:num>
  <w:num w:numId="12">
    <w:abstractNumId w:val="26"/>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20"/>
  </w:num>
  <w:num w:numId="20">
    <w:abstractNumId w:val="5"/>
  </w:num>
  <w:num w:numId="21">
    <w:abstractNumId w:val="14"/>
  </w:num>
  <w:num w:numId="22">
    <w:abstractNumId w:val="38"/>
  </w:num>
  <w:num w:numId="23">
    <w:abstractNumId w:val="44"/>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0"/>
  </w:num>
  <w:num w:numId="35">
    <w:abstractNumId w:val="4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1"/>
  </w:num>
  <w:num w:numId="40">
    <w:abstractNumId w:val="29"/>
  </w:num>
  <w:num w:numId="41">
    <w:abstractNumId w:val="34"/>
  </w:num>
  <w:num w:numId="42">
    <w:abstractNumId w:val="31"/>
  </w:num>
  <w:num w:numId="43">
    <w:abstractNumId w:val="1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26F02"/>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0BEE"/>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1663"/>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8F6F4C"/>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6AD7"/>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E3"/>
    <w:rsid w:val="00E2597E"/>
    <w:rsid w:val="00E2624A"/>
    <w:rsid w:val="00E32734"/>
    <w:rsid w:val="00E33557"/>
    <w:rsid w:val="00E3370A"/>
    <w:rsid w:val="00E35B13"/>
    <w:rsid w:val="00E37F16"/>
    <w:rsid w:val="00E41BE1"/>
    <w:rsid w:val="00E41E96"/>
    <w:rsid w:val="00E452E5"/>
    <w:rsid w:val="00E46207"/>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030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756C1"/>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460A-291F-4F9F-AE33-F4CF9E0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4</cp:revision>
  <cp:lastPrinted>2019-12-12T17:25:00Z</cp:lastPrinted>
  <dcterms:created xsi:type="dcterms:W3CDTF">2019-12-31T16:36:00Z</dcterms:created>
  <dcterms:modified xsi:type="dcterms:W3CDTF">2019-12-31T17:19:00Z</dcterms:modified>
</cp:coreProperties>
</file>